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C5" w:rsidRPr="001D1827" w:rsidRDefault="006F1EC3" w:rsidP="001D1827">
      <w:pPr>
        <w:jc w:val="center"/>
        <w:rPr>
          <w:sz w:val="40"/>
          <w:szCs w:val="40"/>
        </w:rPr>
      </w:pPr>
      <w:bookmarkStart w:id="0" w:name="_GoBack"/>
      <w:bookmarkEnd w:id="0"/>
      <w:r w:rsidRPr="001D1827">
        <w:rPr>
          <w:sz w:val="40"/>
          <w:szCs w:val="40"/>
        </w:rPr>
        <w:t>Plán akcí pro děti – školní rok 2022-2023</w:t>
      </w:r>
    </w:p>
    <w:p w:rsidR="006F1EC3" w:rsidRDefault="006F1EC3">
      <w:r>
        <w:t>Tyto akce, které může mateřská škola zorganizovat, vycházejí ze Školního vzdělávacího programu a vhodně ho doplňují.</w:t>
      </w:r>
    </w:p>
    <w:p w:rsidR="006F1EC3" w:rsidRDefault="006F1EC3">
      <w:r>
        <w:t>Září</w:t>
      </w:r>
    </w:p>
    <w:p w:rsidR="006F1EC3" w:rsidRDefault="00921B19" w:rsidP="006F1EC3">
      <w:pPr>
        <w:pStyle w:val="Odstavecseseznamem"/>
        <w:numPr>
          <w:ilvl w:val="0"/>
          <w:numId w:val="1"/>
        </w:numPr>
      </w:pPr>
      <w:r>
        <w:t>Zahájení nového školního roku- přivítání nových dětí, zapojení do kolektivu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Adaptační týden, Kluci, holky jdeme do školky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Seznámení dětí se zaměstnanci školy, prostředím MŠ a okolím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Co nám dala zahrádka</w:t>
      </w:r>
    </w:p>
    <w:p w:rsidR="00921B19" w:rsidRDefault="009323EA" w:rsidP="006F1EC3">
      <w:pPr>
        <w:pStyle w:val="Odstavecseseznamem"/>
        <w:numPr>
          <w:ilvl w:val="0"/>
          <w:numId w:val="1"/>
        </w:numPr>
      </w:pPr>
      <w:r>
        <w:t>Babí léto, ptačí starostí</w:t>
      </w:r>
    </w:p>
    <w:p w:rsidR="009323EA" w:rsidRDefault="009323EA" w:rsidP="00421BBF">
      <w:pPr>
        <w:tabs>
          <w:tab w:val="left" w:pos="6768"/>
        </w:tabs>
      </w:pPr>
      <w:r>
        <w:t>Říjen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Les čaruje – Den stromů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Podzim barvičkami maluje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Podzim s pohádkou – putování s vílou Malvínou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Světový den zvířat – zvířátka slaví svůj den a my s</w:t>
      </w:r>
      <w:r w:rsidR="00DB54E0">
        <w:t> </w:t>
      </w:r>
      <w:r>
        <w:t>nimi</w:t>
      </w:r>
    </w:p>
    <w:p w:rsidR="00DB54E0" w:rsidRDefault="00DB54E0" w:rsidP="009323EA">
      <w:pPr>
        <w:pStyle w:val="Odstavecseseznamem"/>
        <w:numPr>
          <w:ilvl w:val="0"/>
          <w:numId w:val="2"/>
        </w:numPr>
      </w:pPr>
      <w:r>
        <w:t>Beseda o zvířatech – ukázka živých zvířat</w:t>
      </w:r>
    </w:p>
    <w:p w:rsidR="009323EA" w:rsidRDefault="00421BBF" w:rsidP="009323EA">
      <w:pPr>
        <w:pStyle w:val="Odstavecseseznamem"/>
        <w:numPr>
          <w:ilvl w:val="0"/>
          <w:numId w:val="2"/>
        </w:numPr>
      </w:pPr>
      <w:r>
        <w:t>Jede, jede poštovský panáček –  den pošty</w:t>
      </w:r>
    </w:p>
    <w:p w:rsidR="00421BBF" w:rsidRDefault="00DB54E0" w:rsidP="009323EA">
      <w:pPr>
        <w:pStyle w:val="Odstavecseseznamem"/>
        <w:numPr>
          <w:ilvl w:val="0"/>
          <w:numId w:val="2"/>
        </w:numPr>
      </w:pPr>
      <w:r>
        <w:t>Kula</w:t>
      </w:r>
      <w:r w:rsidR="00421BBF">
        <w:t xml:space="preserve">tí se brambora </w:t>
      </w:r>
      <w:r>
        <w:t>-</w:t>
      </w:r>
      <w:r w:rsidR="00421BBF">
        <w:t xml:space="preserve"> bramborové dny</w:t>
      </w:r>
    </w:p>
    <w:p w:rsidR="00421BBF" w:rsidRDefault="00421BBF" w:rsidP="00421BBF">
      <w:r>
        <w:t>Listopad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Hasičský den – hasiči jedou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Dráčku vzhůru do oblak – vítr fouká, dráček létá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Tady v hlíně leží dýně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Světový den pozdravů – Kamarádi, je nám spolu dobře na světě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Vítr voní po podzimu, obloha dostala rýmu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Moje tělo, moje zdraví</w:t>
      </w:r>
    </w:p>
    <w:p w:rsidR="00421BBF" w:rsidRDefault="00620A3F" w:rsidP="00421BBF">
      <w:r>
        <w:t>Prosinec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Mikulášská nadílka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Velký den – čertík leze z pekla ven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Vánoční zvyky u nás doma</w:t>
      </w:r>
    </w:p>
    <w:p w:rsidR="00620A3F" w:rsidRDefault="004E3C75" w:rsidP="00620A3F">
      <w:pPr>
        <w:pStyle w:val="Odstavecseseznamem"/>
        <w:numPr>
          <w:ilvl w:val="0"/>
          <w:numId w:val="4"/>
        </w:numPr>
      </w:pPr>
      <w:r>
        <w:t>Vánoční dětský sen – co najdeme pod stromečkem</w:t>
      </w:r>
    </w:p>
    <w:p w:rsidR="004E3C75" w:rsidRDefault="004E3C75" w:rsidP="00620A3F">
      <w:pPr>
        <w:pStyle w:val="Odstavecseseznamem"/>
        <w:numPr>
          <w:ilvl w:val="0"/>
          <w:numId w:val="4"/>
        </w:numPr>
      </w:pPr>
      <w:r>
        <w:t>Vánoce, kam se podíváš</w:t>
      </w:r>
    </w:p>
    <w:p w:rsidR="004E3C75" w:rsidRDefault="004E3C75" w:rsidP="004E3C75">
      <w:r>
        <w:t>Leden</w:t>
      </w:r>
    </w:p>
    <w:p w:rsidR="004E3C75" w:rsidRDefault="004E7292" w:rsidP="004E3C75">
      <w:pPr>
        <w:pStyle w:val="Odstavecseseznamem"/>
        <w:numPr>
          <w:ilvl w:val="0"/>
          <w:numId w:val="5"/>
        </w:numPr>
      </w:pPr>
      <w:r>
        <w:t>My tři králové jdeme k vám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Radostná zima – sportujeme, sněhové království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Ptáčci v zimě – kdo to ťuká na okénko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Až já budu velký, budu ……..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Když je mráz, rukavičky hřejí nás</w:t>
      </w:r>
    </w:p>
    <w:p w:rsidR="004E7292" w:rsidRDefault="004E7292" w:rsidP="004E7292">
      <w:r>
        <w:t>Únor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Masopust – Hurá je tu karneval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Co Čech, to muzikant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lastRenderedPageBreak/>
        <w:t>Pojďte s námi do světa pohádek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proofErr w:type="spellStart"/>
      <w:r>
        <w:t>Recyklohraní</w:t>
      </w:r>
      <w:proofErr w:type="spellEnd"/>
      <w:r>
        <w:t xml:space="preserve"> – uklidníme svět „Země není popelnice“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Koloběh vody v přírodě – poznáváme s vílou Voděnkou</w:t>
      </w:r>
    </w:p>
    <w:p w:rsidR="004E7292" w:rsidRDefault="004E7292" w:rsidP="004E7292">
      <w:r>
        <w:t>Březen</w:t>
      </w:r>
    </w:p>
    <w:p w:rsidR="004E7292" w:rsidRDefault="00717E56" w:rsidP="004E7292">
      <w:pPr>
        <w:pStyle w:val="Odstavecseseznamem"/>
        <w:numPr>
          <w:ilvl w:val="0"/>
          <w:numId w:val="7"/>
        </w:numPr>
      </w:pPr>
      <w:r>
        <w:t>Co vidíme přes jarní brýle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Návštěva knihovny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Barevná školka – jarní záhonek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Počasí si s námi hraje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S knihou vejdu do pohádky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Návštěva Agrodružstva Načeradec</w:t>
      </w:r>
    </w:p>
    <w:p w:rsidR="00717E56" w:rsidRDefault="00717E56" w:rsidP="00717E56">
      <w:r>
        <w:t>Duben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Velikonoční besídka s prodejní výstavou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Symboly Velikonoc – velikonoční tvoření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Kam se schoval velikonoční zajíček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Čarodějnické řádění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Smíš – nesmíš – beseda s policií</w:t>
      </w:r>
    </w:p>
    <w:p w:rsidR="00717E56" w:rsidRDefault="00DB54E0" w:rsidP="00717E56">
      <w:pPr>
        <w:pStyle w:val="Odstavecseseznamem"/>
        <w:numPr>
          <w:ilvl w:val="0"/>
          <w:numId w:val="8"/>
        </w:numPr>
      </w:pPr>
      <w:r>
        <w:t>Cestujeme bezpečně</w:t>
      </w:r>
      <w:r w:rsidR="00717E56">
        <w:t xml:space="preserve"> – dopravní prostředky</w:t>
      </w:r>
    </w:p>
    <w:p w:rsidR="00717E56" w:rsidRDefault="00DB54E0" w:rsidP="00717E56">
      <w:pPr>
        <w:pStyle w:val="Odstavecseseznamem"/>
        <w:numPr>
          <w:ilvl w:val="0"/>
          <w:numId w:val="8"/>
        </w:numPr>
      </w:pPr>
      <w:r>
        <w:t>Na</w:t>
      </w:r>
      <w:r w:rsidR="00717E56">
        <w:t>še modrá planeta – Země má svátek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Beseda se záchranářem</w:t>
      </w:r>
      <w:r w:rsidR="00DB54E0">
        <w:t xml:space="preserve"> – první pomoc</w:t>
      </w:r>
    </w:p>
    <w:p w:rsidR="00801684" w:rsidRDefault="008B6A4C" w:rsidP="00717E56">
      <w:r>
        <w:t>Květen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Tady jsem doma „ Moje maminka“ Den pro mou maminku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Fotograf ve škole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Školní výlet</w:t>
      </w:r>
    </w:p>
    <w:p w:rsidR="00711FF4" w:rsidRDefault="00DB54E0" w:rsidP="008B6A4C">
      <w:pPr>
        <w:pStyle w:val="Odstavecseseznamem"/>
        <w:numPr>
          <w:ilvl w:val="0"/>
          <w:numId w:val="9"/>
        </w:numPr>
      </w:pPr>
      <w:r>
        <w:t>Program</w:t>
      </w:r>
      <w:r w:rsidR="008B6A4C">
        <w:t xml:space="preserve"> Ekocentra Vlašim</w:t>
      </w:r>
    </w:p>
    <w:p w:rsidR="008B6A4C" w:rsidRDefault="00711FF4" w:rsidP="008B6A4C">
      <w:pPr>
        <w:pStyle w:val="Odstavecseseznamem"/>
        <w:numPr>
          <w:ilvl w:val="0"/>
          <w:numId w:val="9"/>
        </w:numPr>
      </w:pPr>
      <w:r>
        <w:t>Barevný vesmír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Multikulturní týden – Kamarádi ze světa, nejsme všichni stejní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Korporátní bubnování</w:t>
      </w:r>
    </w:p>
    <w:p w:rsidR="008B6A4C" w:rsidRDefault="008B6A4C" w:rsidP="008B6A4C">
      <w:r>
        <w:t>Červen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Týden splněných přání</w:t>
      </w:r>
    </w:p>
    <w:p w:rsidR="008B6A4C" w:rsidRDefault="008B6A4C" w:rsidP="00DB54E0">
      <w:pPr>
        <w:pStyle w:val="Odstavecseseznamem"/>
        <w:numPr>
          <w:ilvl w:val="0"/>
          <w:numId w:val="10"/>
        </w:numPr>
      </w:pPr>
      <w:r>
        <w:t>Návštěva předškoláků na vyučování v 1. třídě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Rozlučková besídka</w:t>
      </w:r>
      <w:r w:rsidR="00DB54E0">
        <w:t xml:space="preserve"> Motýlci</w:t>
      </w:r>
      <w:r>
        <w:t xml:space="preserve"> – </w:t>
      </w:r>
      <w:proofErr w:type="spellStart"/>
      <w:r>
        <w:t>šerpov</w:t>
      </w:r>
      <w:r w:rsidR="00DB54E0">
        <w:t>ání</w:t>
      </w:r>
      <w:proofErr w:type="spellEnd"/>
      <w:r w:rsidR="00DB54E0">
        <w:t xml:space="preserve"> předškoláků </w:t>
      </w:r>
    </w:p>
    <w:p w:rsidR="00DB54E0" w:rsidRDefault="00DB54E0" w:rsidP="008B6A4C">
      <w:pPr>
        <w:pStyle w:val="Odstavecseseznamem"/>
        <w:numPr>
          <w:ilvl w:val="0"/>
          <w:numId w:val="10"/>
        </w:numPr>
      </w:pPr>
      <w:r>
        <w:t>Besídka  - Berušky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Projdeme se pohádkou – společná akce s patrony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Světový den životního prostředí „Ať je nám tu spolu hezky“</w:t>
      </w:r>
    </w:p>
    <w:p w:rsidR="008B6A4C" w:rsidRDefault="008B6A4C" w:rsidP="008B6A4C">
      <w:r>
        <w:t>Účast na soutěžích a akcích pořádaných družinou, základní školou.</w:t>
      </w:r>
    </w:p>
    <w:p w:rsidR="008B6A4C" w:rsidRDefault="008B6A4C" w:rsidP="008B6A4C">
      <w:r>
        <w:t>V Načeradci 1.9.2022</w:t>
      </w:r>
    </w:p>
    <w:p w:rsidR="008B6A4C" w:rsidRDefault="008B6A4C" w:rsidP="008B6A4C"/>
    <w:sectPr w:rsidR="008B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275"/>
    <w:multiLevelType w:val="hybridMultilevel"/>
    <w:tmpl w:val="C4DA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353"/>
    <w:multiLevelType w:val="hybridMultilevel"/>
    <w:tmpl w:val="C5CC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8F"/>
    <w:multiLevelType w:val="hybridMultilevel"/>
    <w:tmpl w:val="B0C2B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BEE"/>
    <w:multiLevelType w:val="hybridMultilevel"/>
    <w:tmpl w:val="7AA6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7A34"/>
    <w:multiLevelType w:val="hybridMultilevel"/>
    <w:tmpl w:val="D524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DF"/>
    <w:multiLevelType w:val="hybridMultilevel"/>
    <w:tmpl w:val="29947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AB7"/>
    <w:multiLevelType w:val="hybridMultilevel"/>
    <w:tmpl w:val="8DC8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D"/>
    <w:multiLevelType w:val="hybridMultilevel"/>
    <w:tmpl w:val="2CCCD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0AC7"/>
    <w:multiLevelType w:val="hybridMultilevel"/>
    <w:tmpl w:val="34F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00F4"/>
    <w:multiLevelType w:val="hybridMultilevel"/>
    <w:tmpl w:val="7B76B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3"/>
    <w:rsid w:val="001B527B"/>
    <w:rsid w:val="001D1827"/>
    <w:rsid w:val="002A028C"/>
    <w:rsid w:val="00421BBF"/>
    <w:rsid w:val="004E3C75"/>
    <w:rsid w:val="004E7292"/>
    <w:rsid w:val="00620A3F"/>
    <w:rsid w:val="006F1EC3"/>
    <w:rsid w:val="00711FF4"/>
    <w:rsid w:val="00717E56"/>
    <w:rsid w:val="007F0CC5"/>
    <w:rsid w:val="00801684"/>
    <w:rsid w:val="008B6A4C"/>
    <w:rsid w:val="00921B19"/>
    <w:rsid w:val="009323EA"/>
    <w:rsid w:val="00D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974B-3FEA-4B54-8C87-1F7B9E4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pavel.jakubuv@zsnaceradec.cz</dc:creator>
  <cp:keywords/>
  <dc:description/>
  <cp:lastModifiedBy>Marie Fišerová</cp:lastModifiedBy>
  <cp:revision>2</cp:revision>
  <dcterms:created xsi:type="dcterms:W3CDTF">2023-04-30T10:19:00Z</dcterms:created>
  <dcterms:modified xsi:type="dcterms:W3CDTF">2023-04-30T10:19:00Z</dcterms:modified>
</cp:coreProperties>
</file>