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46" w:rsidRPr="009C4E46" w:rsidRDefault="009C4E46" w:rsidP="009C4E46">
      <w:pPr>
        <w:pStyle w:val="Textbody"/>
        <w:jc w:val="center"/>
        <w:rPr>
          <w:color w:val="FF0000"/>
        </w:rPr>
      </w:pPr>
      <w:bookmarkStart w:id="0" w:name="_GoBack"/>
      <w:bookmarkEnd w:id="0"/>
      <w:r w:rsidRPr="009C4E46">
        <w:rPr>
          <w:b/>
          <w:bCs/>
          <w:color w:val="FF0000"/>
          <w:sz w:val="40"/>
          <w:szCs w:val="40"/>
          <w:u w:val="single"/>
        </w:rPr>
        <w:t>Informace k zápisovým lístkům</w:t>
      </w:r>
    </w:p>
    <w:p w:rsidR="009C4E46" w:rsidRDefault="009C4E46" w:rsidP="009C4E46">
      <w:pPr>
        <w:pStyle w:val="Textbody"/>
        <w:rPr>
          <w:sz w:val="40"/>
          <w:szCs w:val="40"/>
        </w:rPr>
      </w:pPr>
      <w:r>
        <w:rPr>
          <w:sz w:val="40"/>
          <w:szCs w:val="40"/>
        </w:rPr>
        <w:t xml:space="preserve">Zápisové lístky budou vydávány rodičům a zákonným zástupcům v ředitelně </w:t>
      </w:r>
      <w:proofErr w:type="gramStart"/>
      <w:r>
        <w:rPr>
          <w:sz w:val="40"/>
          <w:szCs w:val="40"/>
        </w:rPr>
        <w:t>ZŠ :</w:t>
      </w:r>
      <w:proofErr w:type="gramEnd"/>
    </w:p>
    <w:p w:rsidR="009C4E46" w:rsidRDefault="009C4E46" w:rsidP="009C4E46">
      <w:pPr>
        <w:pStyle w:val="Textbody"/>
      </w:pPr>
      <w:r>
        <w:rPr>
          <w:b/>
          <w:bCs/>
          <w:sz w:val="40"/>
          <w:szCs w:val="40"/>
          <w:u w:val="single"/>
        </w:rPr>
        <w:t>od  13. 2. do 17. 2. 2023</w:t>
      </w:r>
      <w:r>
        <w:rPr>
          <w:sz w:val="40"/>
          <w:szCs w:val="40"/>
        </w:rPr>
        <w:t>,</w:t>
      </w:r>
      <w:r>
        <w:t xml:space="preserve"> </w:t>
      </w:r>
      <w:r>
        <w:rPr>
          <w:b/>
          <w:bCs/>
          <w:sz w:val="40"/>
          <w:szCs w:val="40"/>
          <w:u w:val="single"/>
        </w:rPr>
        <w:t>14.00 - 15.30 h</w:t>
      </w:r>
      <w:r>
        <w:rPr>
          <w:sz w:val="40"/>
          <w:szCs w:val="40"/>
        </w:rPr>
        <w:t>.</w:t>
      </w:r>
    </w:p>
    <w:p w:rsidR="009C4E46" w:rsidRDefault="009C4E46" w:rsidP="009C4E46">
      <w:pPr>
        <w:pStyle w:val="Textbody"/>
      </w:pPr>
      <w:r>
        <w:rPr>
          <w:sz w:val="40"/>
          <w:szCs w:val="40"/>
        </w:rPr>
        <w:t xml:space="preserve"> </w:t>
      </w:r>
    </w:p>
    <w:p w:rsidR="009C4E46" w:rsidRDefault="009C4E46" w:rsidP="009C4E46">
      <w:pPr>
        <w:pStyle w:val="Normlnweb"/>
      </w:pPr>
      <w:r>
        <w:rPr>
          <w:b/>
          <w:sz w:val="36"/>
          <w:szCs w:val="36"/>
          <w:u w:val="single"/>
        </w:rPr>
        <w:t>Uchazeč podáním zápisového lístku potvrzuje svůj úmysl vzdělávat se v dané střední škole</w:t>
      </w:r>
      <w:r>
        <w:rPr>
          <w:u w:val="single"/>
        </w:rPr>
        <w:t> (§ 60g odst. 6 školského zákona).</w:t>
      </w:r>
      <w:r>
        <w:t xml:space="preserve"> </w:t>
      </w:r>
      <w:r>
        <w:br/>
      </w:r>
      <w:r>
        <w:br/>
      </w:r>
      <w:r>
        <w:rPr>
          <w:rStyle w:val="Siln"/>
        </w:rPr>
        <w:t>Termín pro podání zápisového lístku</w:t>
      </w:r>
    </w:p>
    <w:p w:rsidR="009C4E46" w:rsidRDefault="009C4E46" w:rsidP="009C4E46">
      <w:pPr>
        <w:pStyle w:val="Normlnweb"/>
      </w:pPr>
      <w:r>
        <w:rPr>
          <w:rStyle w:val="Siln"/>
        </w:rPr>
        <w:t xml:space="preserve">Na uplatnění zápisového lístku má uchazeč </w:t>
      </w:r>
      <w:r>
        <w:rPr>
          <w:rStyle w:val="Siln"/>
          <w:sz w:val="28"/>
          <w:szCs w:val="28"/>
        </w:rPr>
        <w:t>10 pracovních dnů</w:t>
      </w:r>
      <w:r>
        <w:t xml:space="preserve">, </w:t>
      </w:r>
      <w:r w:rsidRPr="009C4E46">
        <w:rPr>
          <w:b/>
        </w:rPr>
        <w:t>ode dne, kdy byl výsledek přijímacího řízení oznámen zveřejněním seznamu přijatých uchazečů</w:t>
      </w:r>
      <w:r>
        <w:t xml:space="preserve"> (§ 60g odst. 6 školského zákona). V případě, že uchazeč zápisový lístek neodevzdá ve stanovené lhůtě, zanikají posledním dnem lhůty právní účinky rozhodnutí o přijetí tohoto uchazeče ke vzdělávání v dané střední škole. I v případě přijetí uchazeče do 1. ročníku denní formy vzdělávání v průběhu školního roku se neuplatněním zápisového lístku ruší právní účinky rozhodnutí o přijetí. Zápisový lístek musí být podepsán nezletilým uchazečem i jeho zákonným zástupcem, nebo zletilým uchazečem.</w:t>
      </w:r>
      <w:r>
        <w:br/>
      </w:r>
      <w:r>
        <w:br/>
        <w:t>V případě, že byl uchazeč přijat ve více SŠ v 1. kole, musí důkladně zvážit, ve které škole zápisový lístek uplatní, neboť jej může uplatnit jen jednou.</w:t>
      </w:r>
    </w:p>
    <w:p w:rsidR="009C4E46" w:rsidRDefault="009C4E46" w:rsidP="009C4E46">
      <w:pPr>
        <w:pStyle w:val="Normlnweb"/>
      </w:pPr>
      <w:r>
        <w:rPr>
          <w:rStyle w:val="Siln"/>
        </w:rPr>
        <w:t>Zpětvzetí zápisového lístku</w:t>
      </w:r>
    </w:p>
    <w:p w:rsidR="009C4E46" w:rsidRDefault="009C4E46" w:rsidP="009C4E46">
      <w:pPr>
        <w:pStyle w:val="Normlnweb"/>
      </w:pPr>
      <w:r>
        <w:rPr>
          <w:rStyle w:val="Siln"/>
        </w:rPr>
        <w:t>Zpětvzetí zápisového lístku není možné,</w:t>
      </w:r>
      <w:r>
        <w:t xml:space="preserve"> s výjimkou případů, kdy uchazeč bere zápisový lístek zpátky pro uplatnění ve škole, kde bylo jeho odvolání úspěšné, nebo pokud má záměr ho uplatnit ve škole, kde byl přijat na obor bez talentové zkoušky, za předpokladu, že zápisový lístek uplatnil při přijetí do oboru s talentovou zkouškou (§ 60g odst. 7 školského zákona). Dokladem pro vydání zápisového lístku střední školou je rozhodnutí o přijetí na základě odvolání nebo potvrzení školy o přijetí na obor středního vzdělání bez talentové zkoušky.</w:t>
      </w:r>
    </w:p>
    <w:p w:rsidR="009C4E46" w:rsidRDefault="009C4E46" w:rsidP="009C4E46">
      <w:pPr>
        <w:pStyle w:val="Normlnweb"/>
      </w:pPr>
      <w:r>
        <w:rPr>
          <w:rStyle w:val="Siln"/>
        </w:rPr>
        <w:t>Ztráta zápisového lístku</w:t>
      </w:r>
    </w:p>
    <w:p w:rsidR="00A30114" w:rsidRDefault="009C4E46" w:rsidP="009C4E46">
      <w:pPr>
        <w:pStyle w:val="Normlnweb"/>
      </w:pPr>
      <w:r>
        <w:t xml:space="preserve">Při ztrátě zápisového lístku může uchazeč požádat o vydání náhradního zápisového lístku. Součástí této žádosti je čestné prohlášení zletilého uchazeče nebo zákonného zástupce nezletilého uchazeče, že původní zápisový lístek neuplatnil ani neuplatní ve SŠ; součástí čestného prohlášení zákonného zástupce nezletilého uchazeče je podpis uchazeče (viz § 17 vyhlášky). </w:t>
      </w:r>
      <w:r>
        <w:br/>
      </w:r>
      <w:r>
        <w:br/>
      </w:r>
    </w:p>
    <w:sectPr w:rsidR="00A3011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46"/>
    <w:rsid w:val="00301CA1"/>
    <w:rsid w:val="009C4E46"/>
    <w:rsid w:val="00A30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8C0D7-8E01-4300-8D8B-800A12C0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C4E46"/>
    <w:pPr>
      <w:suppressAutoHyphens/>
      <w:autoSpaceDN w:val="0"/>
      <w:spacing w:after="200" w:line="276" w:lineRule="auto"/>
      <w:textAlignment w:val="baseline"/>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C4E46"/>
    <w:pPr>
      <w:suppressAutoHyphens w:val="0"/>
      <w:spacing w:before="100" w:after="100" w:line="240" w:lineRule="auto"/>
      <w:textAlignment w:val="auto"/>
    </w:pPr>
    <w:rPr>
      <w:rFonts w:ascii="Times New Roman" w:eastAsia="Times New Roman" w:hAnsi="Times New Roman"/>
      <w:sz w:val="24"/>
      <w:szCs w:val="24"/>
      <w:lang w:eastAsia="cs-CZ"/>
    </w:rPr>
  </w:style>
  <w:style w:type="character" w:styleId="Siln">
    <w:name w:val="Strong"/>
    <w:basedOn w:val="Standardnpsmoodstavce"/>
    <w:rsid w:val="009C4E46"/>
    <w:rPr>
      <w:b/>
      <w:bCs/>
    </w:rPr>
  </w:style>
  <w:style w:type="paragraph" w:customStyle="1" w:styleId="Textbody">
    <w:name w:val="Text body"/>
    <w:basedOn w:val="Normln"/>
    <w:rsid w:val="009C4E46"/>
    <w:pPr>
      <w:widowControl w:val="0"/>
      <w:spacing w:after="120" w:line="240" w:lineRule="auto"/>
      <w:textAlignment w:val="auto"/>
    </w:pPr>
    <w:rPr>
      <w:rFonts w:ascii="Times New Roman" w:eastAsia="Arial Unicode MS" w:hAnsi="Times New Roman" w:cs="Tahoma"/>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1776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Svobodová</dc:creator>
  <cp:keywords/>
  <dc:description/>
  <cp:lastModifiedBy>Marie Fišerová</cp:lastModifiedBy>
  <cp:revision>2</cp:revision>
  <dcterms:created xsi:type="dcterms:W3CDTF">2023-02-01T21:52:00Z</dcterms:created>
  <dcterms:modified xsi:type="dcterms:W3CDTF">2023-02-01T21:52:00Z</dcterms:modified>
</cp:coreProperties>
</file>